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1AC7" w14:textId="77777777" w:rsidR="0031326D" w:rsidRDefault="005C7A0E" w:rsidP="00303B5E">
      <w:pPr>
        <w:spacing w:line="400" w:lineRule="exact"/>
        <w:ind w:firstLineChars="2000" w:firstLine="48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4E5389" w:rsidRPr="002C3BD7">
        <w:rPr>
          <w:rFonts w:ascii="ＭＳ 明朝" w:eastAsia="ＭＳ 明朝" w:hAnsi="ＭＳ 明朝" w:hint="eastAsia"/>
          <w:spacing w:val="280"/>
          <w:kern w:val="0"/>
          <w:sz w:val="24"/>
          <w:szCs w:val="24"/>
          <w:fitText w:val="2640" w:id="-1835874553"/>
        </w:rPr>
        <w:t>事務連</w:t>
      </w:r>
      <w:r w:rsidR="004E5389" w:rsidRPr="002C3BD7">
        <w:rPr>
          <w:rFonts w:ascii="ＭＳ 明朝" w:eastAsia="ＭＳ 明朝" w:hAnsi="ＭＳ 明朝" w:hint="eastAsia"/>
          <w:kern w:val="0"/>
          <w:sz w:val="24"/>
          <w:szCs w:val="24"/>
          <w:fitText w:val="2640" w:id="-1835874553"/>
        </w:rPr>
        <w:t>絡</w:t>
      </w:r>
      <w:bookmarkStart w:id="0" w:name="_Hlk42002169"/>
    </w:p>
    <w:p w14:paraId="566A9C3C" w14:textId="618A8AE2" w:rsidR="005C7A0E" w:rsidRDefault="002C3BD7" w:rsidP="00DD5428">
      <w:pPr>
        <w:spacing w:line="400" w:lineRule="exact"/>
        <w:ind w:right="480" w:firstLineChars="2500" w:firstLine="600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２０２３</w:t>
      </w:r>
      <w:r w:rsidR="005043C3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="005C7A0E" w:rsidRPr="00DD5428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4B1B90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5C7A0E" w:rsidRPr="00DD5428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bookmarkEnd w:id="0"/>
    </w:p>
    <w:p w14:paraId="423448CD" w14:textId="77777777" w:rsidR="00FC5F30" w:rsidRDefault="00FC5F30" w:rsidP="00303B5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 合 員 各 位</w:t>
      </w:r>
    </w:p>
    <w:p w14:paraId="6AD9A63B" w14:textId="77777777" w:rsidR="00FC5F30" w:rsidRDefault="00FC5F30" w:rsidP="00303B5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2C3BD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640" w:id="-1835870206"/>
        </w:rPr>
        <w:t>宮城県遊技業協同組</w:t>
      </w:r>
      <w:r w:rsidRPr="002C3BD7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640" w:id="-1835870206"/>
        </w:rPr>
        <w:t>合</w:t>
      </w:r>
    </w:p>
    <w:p w14:paraId="194E0B24" w14:textId="290E90F4" w:rsidR="00FC5F30" w:rsidRDefault="00FC5F30" w:rsidP="00303B5E">
      <w:pPr>
        <w:spacing w:line="4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2C3BD7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2640" w:id="-1835870205"/>
        </w:rPr>
        <w:t>事務</w:t>
      </w:r>
      <w:r w:rsidRPr="002C3BD7">
        <w:rPr>
          <w:rFonts w:ascii="ＭＳ 明朝" w:eastAsia="ＭＳ 明朝" w:hAnsi="ＭＳ 明朝" w:hint="eastAsia"/>
          <w:kern w:val="0"/>
          <w:sz w:val="24"/>
          <w:szCs w:val="24"/>
          <w:fitText w:val="2640" w:id="-1835870205"/>
        </w:rPr>
        <w:t>局</w:t>
      </w:r>
    </w:p>
    <w:p w14:paraId="620E2890" w14:textId="77777777" w:rsidR="00FC5F30" w:rsidRDefault="00FC5F30" w:rsidP="004B1B90">
      <w:pPr>
        <w:spacing w:line="400" w:lineRule="exact"/>
        <w:rPr>
          <w:rFonts w:ascii="ＭＳ 明朝" w:eastAsia="ＭＳ 明朝" w:hAnsi="ＭＳ 明朝"/>
          <w:sz w:val="30"/>
          <w:szCs w:val="30"/>
        </w:rPr>
      </w:pPr>
    </w:p>
    <w:p w14:paraId="7E1FFAA6" w14:textId="2930705C" w:rsidR="00F04C66" w:rsidRDefault="00F04C66" w:rsidP="004B1B90">
      <w:pPr>
        <w:snapToGrid w:val="0"/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1" w:name="_Hlk64540950"/>
      <w:bookmarkStart w:id="2" w:name="_Hlk61006184"/>
      <w:bookmarkStart w:id="3" w:name="_Hlk64022028"/>
      <w:bookmarkStart w:id="4" w:name="_Hlk105678085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「遊技機の不公正と思われる販売」の情報掲載及び追加募集について</w:t>
      </w:r>
    </w:p>
    <w:p w14:paraId="3D820A2F" w14:textId="77777777" w:rsidR="00F04C66" w:rsidRPr="00125F84" w:rsidRDefault="00F04C66" w:rsidP="004B1B90">
      <w:pPr>
        <w:snapToGrid w:val="0"/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bookmarkEnd w:id="1"/>
    <w:bookmarkEnd w:id="2"/>
    <w:bookmarkEnd w:id="3"/>
    <w:bookmarkEnd w:id="4"/>
    <w:p w14:paraId="12E804F4" w14:textId="77777777" w:rsidR="00F04C66" w:rsidRPr="00F04C66" w:rsidRDefault="00303B5E" w:rsidP="004B1B9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F04C66">
        <w:rPr>
          <w:rFonts w:ascii="ＭＳ 明朝" w:eastAsia="ＭＳ 明朝" w:hAnsi="ＭＳ 明朝" w:hint="eastAsia"/>
          <w:bCs/>
          <w:sz w:val="24"/>
          <w:szCs w:val="24"/>
        </w:rPr>
        <w:t>見出しのことについて、</w:t>
      </w:r>
      <w:r w:rsidR="00F04C66" w:rsidRPr="00F04C66">
        <w:rPr>
          <w:rFonts w:ascii="ＭＳ 明朝" w:eastAsia="ＭＳ 明朝" w:hAnsi="ＭＳ 明朝" w:hint="eastAsia"/>
          <w:bCs/>
          <w:sz w:val="24"/>
          <w:szCs w:val="24"/>
        </w:rPr>
        <w:t>全日遊連事務局から</w:t>
      </w:r>
      <w:r w:rsidR="00FC5F30" w:rsidRPr="00F04C66">
        <w:rPr>
          <w:rFonts w:ascii="ＭＳ 明朝" w:eastAsia="ＭＳ 明朝" w:hAnsi="ＭＳ 明朝" w:hint="eastAsia"/>
          <w:bCs/>
          <w:sz w:val="24"/>
          <w:szCs w:val="24"/>
        </w:rPr>
        <w:t>、別添のとおり</w:t>
      </w:r>
      <w:bookmarkStart w:id="5" w:name="_Hlk64540981"/>
    </w:p>
    <w:p w14:paraId="2A69D014" w14:textId="77777777" w:rsidR="00F04C66" w:rsidRDefault="00F04C66" w:rsidP="004B1B90">
      <w:pPr>
        <w:snapToGrid w:val="0"/>
        <w:spacing w:line="400" w:lineRule="exact"/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「「遊技機の不公正と思われる販売」の情報掲載及び追加募集について」</w:t>
      </w:r>
    </w:p>
    <w:p w14:paraId="2692DAA5" w14:textId="16286281" w:rsidR="00F04C66" w:rsidRPr="00F04C66" w:rsidRDefault="00F04C66" w:rsidP="004B1B90">
      <w:pPr>
        <w:snapToGrid w:val="0"/>
        <w:spacing w:line="400" w:lineRule="exact"/>
        <w:ind w:leftChars="200" w:left="66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>（２０２３年</w:t>
      </w:r>
      <w:r w:rsidR="002C3BD7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C3BD7">
        <w:rPr>
          <w:rFonts w:ascii="ＭＳ 明朝" w:eastAsia="ＭＳ 明朝" w:hAnsi="ＭＳ 明朝" w:hint="eastAsia"/>
          <w:kern w:val="0"/>
          <w:sz w:val="24"/>
          <w:szCs w:val="24"/>
        </w:rPr>
        <w:t>１２</w:t>
      </w: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>日付け事務連絡）</w:t>
      </w:r>
    </w:p>
    <w:p w14:paraId="1FCBD46D" w14:textId="24F36F52" w:rsidR="00303B5E" w:rsidRPr="00F04C66" w:rsidRDefault="00F04C66" w:rsidP="004B1B90">
      <w:pPr>
        <w:snapToGrid w:val="0"/>
        <w:spacing w:line="400" w:lineRule="exact"/>
        <w:ind w:left="720" w:hangingChars="300" w:hanging="72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303B5E" w:rsidRPr="00F04C66">
        <w:rPr>
          <w:rFonts w:ascii="ＭＳ 明朝" w:eastAsia="ＭＳ 明朝" w:hAnsi="ＭＳ 明朝" w:hint="eastAsia"/>
          <w:bCs/>
          <w:sz w:val="24"/>
          <w:szCs w:val="24"/>
        </w:rPr>
        <w:t>通知</w:t>
      </w:r>
      <w:bookmarkEnd w:id="5"/>
      <w:r w:rsidR="00FC5F30" w:rsidRPr="00F04C66">
        <w:rPr>
          <w:rFonts w:ascii="ＭＳ 明朝" w:eastAsia="ＭＳ 明朝" w:hAnsi="ＭＳ 明朝" w:hint="eastAsia"/>
          <w:bCs/>
          <w:sz w:val="24"/>
          <w:szCs w:val="24"/>
        </w:rPr>
        <w:t>が届きましたので、お知らせいたします。</w:t>
      </w:r>
    </w:p>
    <w:p w14:paraId="4556E338" w14:textId="77777777" w:rsidR="00F04C66" w:rsidRPr="00F04C66" w:rsidRDefault="00F04C66" w:rsidP="004B1B90">
      <w:pPr>
        <w:snapToGrid w:val="0"/>
        <w:spacing w:line="400" w:lineRule="exact"/>
        <w:ind w:left="1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>なお、関連機種は、</w:t>
      </w:r>
    </w:p>
    <w:p w14:paraId="60780692" w14:textId="5F46C7BE" w:rsidR="004B1B90" w:rsidRPr="004B1B90" w:rsidRDefault="004B1B90" w:rsidP="002C3BD7">
      <w:pPr>
        <w:snapToGrid w:val="0"/>
        <w:spacing w:line="400" w:lineRule="exact"/>
        <w:ind w:left="1" w:firstLineChars="200" w:firstLine="482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4B1B90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①　</w:t>
      </w:r>
      <w:r w:rsidR="002C3BD7">
        <w:rPr>
          <w:rFonts w:ascii="ＭＳ ゴシック" w:eastAsia="ＭＳ ゴシック" w:hAnsi="ＭＳ ゴシック" w:hint="eastAsia"/>
          <w:b/>
          <w:bCs/>
          <w:kern w:val="0"/>
          <w:sz w:val="24"/>
        </w:rPr>
        <w:t>Ｓゴーゴージャグラー３ＫＡ（株式会社北電子）</w:t>
      </w:r>
    </w:p>
    <w:p w14:paraId="08C060A6" w14:textId="4A40630A" w:rsidR="00F04C66" w:rsidRPr="00F04C66" w:rsidRDefault="00F04C66" w:rsidP="004B1B90">
      <w:pPr>
        <w:snapToGrid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となっております。</w:t>
      </w:r>
    </w:p>
    <w:p w14:paraId="343A080D" w14:textId="77777777" w:rsidR="002C3BD7" w:rsidRDefault="00F04C66" w:rsidP="002C3BD7">
      <w:pPr>
        <w:snapToGrid w:val="0"/>
        <w:spacing w:line="400" w:lineRule="exact"/>
        <w:ind w:left="480" w:hangingChars="200" w:hanging="480"/>
        <w:rPr>
          <w:rFonts w:ascii="ＭＳ ゴシック" w:eastAsia="ＭＳ ゴシック" w:hAnsi="ＭＳ ゴシック"/>
          <w:kern w:val="0"/>
          <w:sz w:val="24"/>
        </w:rPr>
      </w:pPr>
      <w:r w:rsidRPr="00F04C6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B1B90" w:rsidRPr="00B22C6A">
        <w:rPr>
          <w:rFonts w:ascii="ＭＳ ゴシック" w:eastAsia="ＭＳ ゴシック" w:hAnsi="ＭＳ ゴシック" w:hint="eastAsia"/>
          <w:kern w:val="0"/>
          <w:sz w:val="24"/>
        </w:rPr>
        <w:t>情報の詳細は、全日遊連組合員専用WEB</w:t>
      </w:r>
      <w:r w:rsidR="004B1B90" w:rsidRPr="00B22C6A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B1B90" w:rsidRPr="00B22C6A">
        <w:rPr>
          <w:rFonts w:ascii="ＭＳ ゴシック" w:eastAsia="ＭＳ ゴシック" w:hAnsi="ＭＳ ゴシック" w:hint="eastAsia"/>
          <w:kern w:val="0"/>
          <w:sz w:val="24"/>
        </w:rPr>
        <w:t>SITE内の「</w:t>
      </w:r>
      <w:r w:rsidR="002C3BD7">
        <w:rPr>
          <w:rFonts w:ascii="ＭＳ ゴシック" w:eastAsia="ＭＳ ゴシック" w:hAnsi="ＭＳ ゴシック" w:hint="eastAsia"/>
          <w:kern w:val="0"/>
          <w:sz w:val="24"/>
        </w:rPr>
        <w:t>遊技機の不公正と思われる販</w:t>
      </w:r>
    </w:p>
    <w:p w14:paraId="79B20136" w14:textId="7C35BA53" w:rsidR="004B1B90" w:rsidRDefault="002C3BD7" w:rsidP="002C3BD7">
      <w:pPr>
        <w:snapToGrid w:val="0"/>
        <w:spacing w:line="400" w:lineRule="exact"/>
        <w:ind w:left="480" w:hangingChars="200" w:hanging="48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売」→「情報閲覧」か</w:t>
      </w:r>
      <w:r w:rsidR="004B1B90" w:rsidRPr="00B22C6A">
        <w:rPr>
          <w:rFonts w:ascii="ＭＳ ゴシック" w:eastAsia="ＭＳ ゴシック" w:hAnsi="ＭＳ ゴシック" w:hint="eastAsia"/>
          <w:kern w:val="0"/>
          <w:sz w:val="24"/>
        </w:rPr>
        <w:t>らご確認ください。</w:t>
      </w:r>
    </w:p>
    <w:p w14:paraId="3CE57019" w14:textId="77777777" w:rsidR="004B1B90" w:rsidRPr="00B22C6A" w:rsidRDefault="004B1B90" w:rsidP="002C3BD7">
      <w:pPr>
        <w:snapToGrid w:val="0"/>
        <w:spacing w:line="400" w:lineRule="exact"/>
        <w:rPr>
          <w:rFonts w:ascii="ＭＳ ゴシック" w:eastAsia="ＭＳ ゴシック" w:hAnsi="ＭＳ ゴシック"/>
          <w:kern w:val="0"/>
          <w:sz w:val="24"/>
        </w:rPr>
      </w:pPr>
      <w:r w:rsidRPr="00C05829">
        <w:rPr>
          <w:rFonts w:ascii="ＭＳ ゴシック" w:eastAsia="ＭＳ ゴシック" w:hAnsi="ＭＳ ゴシック" w:hint="eastAsia"/>
          <w:kern w:val="0"/>
          <w:sz w:val="24"/>
        </w:rPr>
        <w:t>（</w:t>
      </w:r>
      <w:r>
        <w:rPr>
          <w:rFonts w:ascii="ＭＳ ゴシック" w:eastAsia="ＭＳ ゴシック" w:hAnsi="ＭＳ ゴシック" w:hint="eastAsia"/>
          <w:kern w:val="0"/>
          <w:sz w:val="24"/>
        </w:rPr>
        <w:t>当該機種における類似の情報があれば、</w:t>
      </w:r>
      <w:r w:rsidRPr="00C05829">
        <w:rPr>
          <w:rFonts w:ascii="ＭＳ ゴシック" w:eastAsia="ＭＳ ゴシック" w:hAnsi="ＭＳ ゴシック" w:hint="eastAsia"/>
          <w:kern w:val="0"/>
          <w:sz w:val="24"/>
        </w:rPr>
        <w:t>情報掲載ページの下部『「遊技機の不公正と思われる販売」投稿画面』</w:t>
      </w:r>
      <w:r>
        <w:rPr>
          <w:rFonts w:ascii="ＭＳ ゴシック" w:eastAsia="ＭＳ ゴシック" w:hAnsi="ＭＳ ゴシック" w:hint="eastAsia"/>
          <w:kern w:val="0"/>
          <w:sz w:val="24"/>
        </w:rPr>
        <w:t>からご投稿ください</w:t>
      </w:r>
      <w:r w:rsidRPr="00C05829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76EF6D56" w14:textId="77777777" w:rsidR="00922ECF" w:rsidRPr="000F446B" w:rsidRDefault="00922ECF" w:rsidP="00303B5E">
      <w:pPr>
        <w:spacing w:line="40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7228277B" w14:textId="5CB091BB" w:rsidR="00FC5F30" w:rsidRDefault="00FC5F30" w:rsidP="00FC5F30">
      <w:pPr>
        <w:spacing w:line="52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　　　　　　宮城県遊技業協同組合事務局</w:t>
      </w:r>
    </w:p>
    <w:p w14:paraId="097F8C67" w14:textId="77777777" w:rsidR="00FC5F30" w:rsidRDefault="00FC5F30" w:rsidP="00FC5F30">
      <w:pPr>
        <w:spacing w:line="520" w:lineRule="exact"/>
        <w:rPr>
          <w:rFonts w:ascii="ＭＳ 明朝" w:eastAsia="ＭＳ 明朝" w:hAnsi="ＭＳ 明朝"/>
          <w:b/>
          <w:sz w:val="30"/>
          <w:szCs w:val="30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　　　　　　電話　０２２－２２５－１７２１</w:t>
      </w:r>
    </w:p>
    <w:sectPr w:rsidR="00FC5F30" w:rsidSect="001C7303">
      <w:pgSz w:w="11906" w:h="16838"/>
      <w:pgMar w:top="1418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CE52" w14:textId="77777777" w:rsidR="005C7A0E" w:rsidRDefault="005C7A0E" w:rsidP="005C7A0E">
      <w:r>
        <w:separator/>
      </w:r>
    </w:p>
  </w:endnote>
  <w:endnote w:type="continuationSeparator" w:id="0">
    <w:p w14:paraId="51D852BB" w14:textId="77777777" w:rsidR="005C7A0E" w:rsidRDefault="005C7A0E" w:rsidP="005C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9F3A" w14:textId="77777777" w:rsidR="005C7A0E" w:rsidRDefault="005C7A0E" w:rsidP="005C7A0E">
      <w:r>
        <w:separator/>
      </w:r>
    </w:p>
  </w:footnote>
  <w:footnote w:type="continuationSeparator" w:id="0">
    <w:p w14:paraId="1135E6FB" w14:textId="77777777" w:rsidR="005C7A0E" w:rsidRDefault="005C7A0E" w:rsidP="005C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A"/>
    <w:rsid w:val="000041FF"/>
    <w:rsid w:val="00015759"/>
    <w:rsid w:val="00035271"/>
    <w:rsid w:val="000A50F3"/>
    <w:rsid w:val="000B452E"/>
    <w:rsid w:val="000F446B"/>
    <w:rsid w:val="0012060D"/>
    <w:rsid w:val="00174983"/>
    <w:rsid w:val="00176875"/>
    <w:rsid w:val="00183727"/>
    <w:rsid w:val="0019050E"/>
    <w:rsid w:val="001C7303"/>
    <w:rsid w:val="002105E8"/>
    <w:rsid w:val="0021190B"/>
    <w:rsid w:val="00232366"/>
    <w:rsid w:val="00255C53"/>
    <w:rsid w:val="0027584D"/>
    <w:rsid w:val="002A1C88"/>
    <w:rsid w:val="002C3BD7"/>
    <w:rsid w:val="002D3CDC"/>
    <w:rsid w:val="00303B5E"/>
    <w:rsid w:val="003076D6"/>
    <w:rsid w:val="0031326D"/>
    <w:rsid w:val="00344B92"/>
    <w:rsid w:val="00354B21"/>
    <w:rsid w:val="0036417E"/>
    <w:rsid w:val="003855B0"/>
    <w:rsid w:val="003A78BA"/>
    <w:rsid w:val="003D0A5F"/>
    <w:rsid w:val="003D1F56"/>
    <w:rsid w:val="003D4B05"/>
    <w:rsid w:val="003F31B2"/>
    <w:rsid w:val="00433664"/>
    <w:rsid w:val="004538B8"/>
    <w:rsid w:val="00493DB0"/>
    <w:rsid w:val="00497B4B"/>
    <w:rsid w:val="004A0E4F"/>
    <w:rsid w:val="004A6664"/>
    <w:rsid w:val="004A6B5F"/>
    <w:rsid w:val="004B19BD"/>
    <w:rsid w:val="004B1B90"/>
    <w:rsid w:val="004B4536"/>
    <w:rsid w:val="004B6073"/>
    <w:rsid w:val="004E5389"/>
    <w:rsid w:val="004F0CE5"/>
    <w:rsid w:val="004F714F"/>
    <w:rsid w:val="005043C3"/>
    <w:rsid w:val="00507E24"/>
    <w:rsid w:val="00524F34"/>
    <w:rsid w:val="0054203C"/>
    <w:rsid w:val="00562FF8"/>
    <w:rsid w:val="00597CB0"/>
    <w:rsid w:val="005A32E5"/>
    <w:rsid w:val="005B415D"/>
    <w:rsid w:val="005C1E97"/>
    <w:rsid w:val="005C6D3B"/>
    <w:rsid w:val="005C7A0E"/>
    <w:rsid w:val="005E17A1"/>
    <w:rsid w:val="005E781F"/>
    <w:rsid w:val="005F0A28"/>
    <w:rsid w:val="006048FF"/>
    <w:rsid w:val="006131A5"/>
    <w:rsid w:val="0062026B"/>
    <w:rsid w:val="00653FD5"/>
    <w:rsid w:val="006620B9"/>
    <w:rsid w:val="0066290D"/>
    <w:rsid w:val="006722BE"/>
    <w:rsid w:val="00682FA2"/>
    <w:rsid w:val="00700921"/>
    <w:rsid w:val="00707274"/>
    <w:rsid w:val="007134E8"/>
    <w:rsid w:val="00717CB7"/>
    <w:rsid w:val="007418B0"/>
    <w:rsid w:val="0074234A"/>
    <w:rsid w:val="007701D8"/>
    <w:rsid w:val="007A6EFA"/>
    <w:rsid w:val="007D1725"/>
    <w:rsid w:val="007D363D"/>
    <w:rsid w:val="008019AD"/>
    <w:rsid w:val="00820FDC"/>
    <w:rsid w:val="00863D5D"/>
    <w:rsid w:val="00885A4D"/>
    <w:rsid w:val="008C1E2B"/>
    <w:rsid w:val="008F25A3"/>
    <w:rsid w:val="00922ECF"/>
    <w:rsid w:val="00945BE1"/>
    <w:rsid w:val="00966344"/>
    <w:rsid w:val="009904A2"/>
    <w:rsid w:val="009E0F0B"/>
    <w:rsid w:val="00A01ECA"/>
    <w:rsid w:val="00A134A1"/>
    <w:rsid w:val="00A2174F"/>
    <w:rsid w:val="00A807A1"/>
    <w:rsid w:val="00A864F8"/>
    <w:rsid w:val="00A91DDE"/>
    <w:rsid w:val="00A92856"/>
    <w:rsid w:val="00A92B9C"/>
    <w:rsid w:val="00AA0975"/>
    <w:rsid w:val="00AC7883"/>
    <w:rsid w:val="00B022C3"/>
    <w:rsid w:val="00B10C07"/>
    <w:rsid w:val="00B33C5D"/>
    <w:rsid w:val="00B43A61"/>
    <w:rsid w:val="00B51CBA"/>
    <w:rsid w:val="00B72865"/>
    <w:rsid w:val="00B912F1"/>
    <w:rsid w:val="00BC2AE2"/>
    <w:rsid w:val="00BF51FC"/>
    <w:rsid w:val="00C21CC2"/>
    <w:rsid w:val="00C37C16"/>
    <w:rsid w:val="00C44BB5"/>
    <w:rsid w:val="00C474C9"/>
    <w:rsid w:val="00C84431"/>
    <w:rsid w:val="00CB00DC"/>
    <w:rsid w:val="00D06AC0"/>
    <w:rsid w:val="00D20175"/>
    <w:rsid w:val="00D461DB"/>
    <w:rsid w:val="00D46C18"/>
    <w:rsid w:val="00D54D38"/>
    <w:rsid w:val="00D97027"/>
    <w:rsid w:val="00D97C11"/>
    <w:rsid w:val="00DD5428"/>
    <w:rsid w:val="00DF41AE"/>
    <w:rsid w:val="00E009D6"/>
    <w:rsid w:val="00E14519"/>
    <w:rsid w:val="00E26922"/>
    <w:rsid w:val="00E46A56"/>
    <w:rsid w:val="00E558AC"/>
    <w:rsid w:val="00E72FB0"/>
    <w:rsid w:val="00E751EE"/>
    <w:rsid w:val="00E755C0"/>
    <w:rsid w:val="00E96110"/>
    <w:rsid w:val="00EF6A5C"/>
    <w:rsid w:val="00F04C66"/>
    <w:rsid w:val="00F93AD2"/>
    <w:rsid w:val="00FC5F30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0DF0AAAF"/>
  <w15:docId w15:val="{B44690A1-21B6-483C-B9C1-2662E41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A0E"/>
  </w:style>
  <w:style w:type="paragraph" w:styleId="a5">
    <w:name w:val="footer"/>
    <w:basedOn w:val="a"/>
    <w:link w:val="a6"/>
    <w:uiPriority w:val="99"/>
    <w:unhideWhenUsed/>
    <w:rsid w:val="005C7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A0E"/>
  </w:style>
  <w:style w:type="paragraph" w:styleId="a7">
    <w:name w:val="Date"/>
    <w:basedOn w:val="a"/>
    <w:next w:val="a"/>
    <w:link w:val="a8"/>
    <w:uiPriority w:val="99"/>
    <w:semiHidden/>
    <w:unhideWhenUsed/>
    <w:rsid w:val="005C7A0E"/>
  </w:style>
  <w:style w:type="character" w:customStyle="1" w:styleId="a8">
    <w:name w:val="日付 (文字)"/>
    <w:basedOn w:val="a0"/>
    <w:link w:val="a7"/>
    <w:uiPriority w:val="99"/>
    <w:semiHidden/>
    <w:rsid w:val="005C7A0E"/>
  </w:style>
  <w:style w:type="paragraph" w:styleId="a9">
    <w:name w:val="Note Heading"/>
    <w:basedOn w:val="a"/>
    <w:next w:val="a"/>
    <w:link w:val="aa"/>
    <w:uiPriority w:val="99"/>
    <w:unhideWhenUsed/>
    <w:rsid w:val="005E17A1"/>
    <w:pPr>
      <w:jc w:val="center"/>
    </w:pPr>
    <w:rPr>
      <w:rFonts w:ascii="ＭＳ 明朝" w:eastAsia="ＭＳ 明朝" w:hAnsi="ＭＳ 明朝"/>
      <w:bCs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E17A1"/>
    <w:rPr>
      <w:rFonts w:ascii="ＭＳ 明朝" w:eastAsia="ＭＳ 明朝" w:hAnsi="ＭＳ 明朝"/>
      <w:bCs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E17A1"/>
    <w:pPr>
      <w:jc w:val="right"/>
    </w:pPr>
    <w:rPr>
      <w:rFonts w:ascii="ＭＳ 明朝" w:eastAsia="ＭＳ 明朝" w:hAnsi="ＭＳ 明朝"/>
      <w:bCs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E17A1"/>
    <w:rPr>
      <w:rFonts w:ascii="ＭＳ 明朝" w:eastAsia="ＭＳ 明朝" w:hAnsi="ＭＳ 明朝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D117-F9D7-4337-8381-20583FFD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miyayukyo02</cp:lastModifiedBy>
  <cp:revision>2</cp:revision>
  <cp:lastPrinted>2023-06-12T05:48:00Z</cp:lastPrinted>
  <dcterms:created xsi:type="dcterms:W3CDTF">2023-06-12T05:48:00Z</dcterms:created>
  <dcterms:modified xsi:type="dcterms:W3CDTF">2023-06-12T05:48:00Z</dcterms:modified>
</cp:coreProperties>
</file>